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bCs/>
          <w:sz w:val="32"/>
          <w:szCs w:val="40"/>
        </w:rPr>
      </w:pPr>
      <w:r>
        <w:rPr>
          <w:rFonts w:hint="eastAsia" w:ascii="仿宋" w:hAnsi="仿宋" w:eastAsia="仿宋" w:cs="仿宋"/>
          <w:b/>
          <w:bCs/>
          <w:sz w:val="32"/>
          <w:szCs w:val="40"/>
        </w:rPr>
        <w:t>202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32"/>
          <w:szCs w:val="40"/>
        </w:rPr>
        <w:t>年苏州工业园区金鸡湖</w:t>
      </w:r>
      <w:r>
        <w:rPr>
          <w:rFonts w:ascii="仿宋" w:hAnsi="仿宋" w:eastAsia="仿宋" w:cs="仿宋"/>
          <w:b/>
          <w:bCs/>
          <w:sz w:val="32"/>
          <w:szCs w:val="40"/>
        </w:rPr>
        <w:t>商务区</w:t>
      </w:r>
    </w:p>
    <w:p>
      <w:pPr>
        <w:jc w:val="center"/>
        <w:rPr>
          <w:rFonts w:ascii="仿宋" w:hAnsi="仿宋" w:eastAsia="仿宋" w:cs="仿宋"/>
          <w:b/>
          <w:bCs/>
          <w:sz w:val="32"/>
          <w:szCs w:val="40"/>
        </w:rPr>
      </w:pPr>
      <w:r>
        <w:rPr>
          <w:rFonts w:hint="eastAsia" w:ascii="仿宋" w:hAnsi="仿宋" w:eastAsia="仿宋" w:cs="仿宋"/>
          <w:b/>
          <w:bCs/>
          <w:sz w:val="32"/>
          <w:szCs w:val="40"/>
        </w:rPr>
        <w:t>产业载体</w:t>
      </w:r>
      <w:r>
        <w:rPr>
          <w:rFonts w:ascii="仿宋" w:hAnsi="仿宋" w:eastAsia="仿宋" w:cs="仿宋"/>
          <w:b/>
          <w:bCs/>
          <w:sz w:val="32"/>
          <w:szCs w:val="40"/>
        </w:rPr>
        <w:t>运营提升专项资金奖励项目公示名单</w:t>
      </w:r>
    </w:p>
    <w:p>
      <w:pPr>
        <w:jc w:val="left"/>
        <w:rPr>
          <w:rFonts w:ascii="仿宋" w:hAnsi="仿宋" w:eastAsia="仿宋" w:cs="仿宋"/>
          <w:b/>
          <w:bCs/>
          <w:sz w:val="32"/>
          <w:szCs w:val="40"/>
        </w:rPr>
      </w:pPr>
    </w:p>
    <w:tbl>
      <w:tblPr>
        <w:tblStyle w:val="5"/>
        <w:tblW w:w="10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2524"/>
        <w:gridCol w:w="7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  <w:t>序号</w:t>
            </w:r>
          </w:p>
        </w:tc>
        <w:tc>
          <w:tcPr>
            <w:tcW w:w="2524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  <w:t>产业载体</w:t>
            </w:r>
            <w:r>
              <w:rPr>
                <w:rFonts w:ascii="仿宋" w:hAnsi="仿宋" w:eastAsia="仿宋" w:cs="仿宋"/>
                <w:b/>
                <w:bCs/>
                <w:sz w:val="32"/>
                <w:szCs w:val="40"/>
              </w:rPr>
              <w:t>名称</w:t>
            </w:r>
          </w:p>
        </w:tc>
        <w:tc>
          <w:tcPr>
            <w:tcW w:w="7003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  <w:t>载体所属</w:t>
            </w:r>
            <w:r>
              <w:rPr>
                <w:rFonts w:ascii="仿宋" w:hAnsi="仿宋" w:eastAsia="仿宋" w:cs="仿宋"/>
                <w:b/>
                <w:bCs/>
                <w:sz w:val="32"/>
                <w:szCs w:val="40"/>
              </w:rPr>
              <w:t>运营公司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  <w:t>1</w:t>
            </w:r>
          </w:p>
        </w:tc>
        <w:tc>
          <w:tcPr>
            <w:tcW w:w="2524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  <w:t>联发工业园</w:t>
            </w:r>
          </w:p>
        </w:tc>
        <w:tc>
          <w:tcPr>
            <w:tcW w:w="7003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  <w:t>苏州市工业联合发展（集团）有限公司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  <w:t>2</w:t>
            </w:r>
          </w:p>
        </w:tc>
        <w:tc>
          <w:tcPr>
            <w:tcW w:w="2524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32"/>
                <w:szCs w:val="4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lang w:val="en-US" w:eastAsia="zh-CN"/>
              </w:rPr>
              <w:t>苏化科技园</w:t>
            </w:r>
          </w:p>
        </w:tc>
        <w:tc>
          <w:tcPr>
            <w:tcW w:w="7003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  <w:t>苏州恒华创业投资发展有限公司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  <w:t>3</w:t>
            </w:r>
          </w:p>
        </w:tc>
        <w:tc>
          <w:tcPr>
            <w:tcW w:w="2524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32"/>
                <w:szCs w:val="4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lang w:val="en-US" w:eastAsia="zh-CN"/>
              </w:rPr>
              <w:t>腾飞新苏坊</w:t>
            </w:r>
          </w:p>
        </w:tc>
        <w:tc>
          <w:tcPr>
            <w:tcW w:w="7003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  <w:t>腾飞新苏置业（苏州）有限公司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  <w:t>4</w:t>
            </w:r>
          </w:p>
        </w:tc>
        <w:tc>
          <w:tcPr>
            <w:tcW w:w="2524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32"/>
                <w:szCs w:val="4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lang w:val="en-US" w:eastAsia="zh-CN"/>
              </w:rPr>
              <w:t>美丽华·合木</w:t>
            </w:r>
          </w:p>
        </w:tc>
        <w:tc>
          <w:tcPr>
            <w:tcW w:w="7003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  <w:t>苏州华衡孵化管理有限公司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  <w:t>5</w:t>
            </w:r>
          </w:p>
        </w:tc>
        <w:tc>
          <w:tcPr>
            <w:tcW w:w="2524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32"/>
                <w:szCs w:val="4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lang w:val="en-US" w:eastAsia="zh-CN"/>
              </w:rPr>
              <w:t>56文创园</w:t>
            </w:r>
          </w:p>
        </w:tc>
        <w:tc>
          <w:tcPr>
            <w:tcW w:w="7003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  <w:t>苏州易高创业孵化管理有限公司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  <w:t>6</w:t>
            </w:r>
          </w:p>
        </w:tc>
        <w:tc>
          <w:tcPr>
            <w:tcW w:w="2524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lang w:val="en-US" w:eastAsia="zh-CN"/>
              </w:rPr>
              <w:t>方正智谷</w:t>
            </w:r>
          </w:p>
        </w:tc>
        <w:tc>
          <w:tcPr>
            <w:tcW w:w="7003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  <w:t>方正科技集团苏州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  <w:t>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  <w:t>7</w:t>
            </w:r>
          </w:p>
        </w:tc>
        <w:tc>
          <w:tcPr>
            <w:tcW w:w="2524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  <w:t>创投工业坊</w:t>
            </w:r>
          </w:p>
        </w:tc>
        <w:tc>
          <w:tcPr>
            <w:tcW w:w="7003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  <w:t>苏州工业园区娄葑创投科技企业孵化器有限公司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32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  <w:t>8</w:t>
            </w:r>
          </w:p>
        </w:tc>
        <w:tc>
          <w:tcPr>
            <w:tcW w:w="2524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32"/>
                <w:szCs w:val="4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lang w:val="en-US" w:eastAsia="zh-CN"/>
              </w:rPr>
              <w:t>葑亮产业园</w:t>
            </w:r>
          </w:p>
        </w:tc>
        <w:tc>
          <w:tcPr>
            <w:tcW w:w="7003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  <w:t>苏州葑亮物业管理有限公司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3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  <w:t>9</w:t>
            </w:r>
          </w:p>
        </w:tc>
        <w:tc>
          <w:tcPr>
            <w:tcW w:w="2524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  <w:lang w:val="en-US" w:eastAsia="zh-CN"/>
              </w:rPr>
              <w:t>港华大厦</w:t>
            </w:r>
          </w:p>
        </w:tc>
        <w:tc>
          <w:tcPr>
            <w:tcW w:w="7003" w:type="dxa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40"/>
              </w:rPr>
              <w:t>苏州港华燃气有限公司</w:t>
            </w:r>
          </w:p>
        </w:tc>
      </w:tr>
    </w:tbl>
    <w:p>
      <w:pPr>
        <w:jc w:val="center"/>
        <w:rPr>
          <w:rFonts w:ascii="仿宋" w:hAnsi="仿宋" w:eastAsia="仿宋" w:cs="仿宋"/>
          <w:b/>
          <w:bCs/>
          <w:sz w:val="32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TJlMmFiNDViMzJkMjMyNDQ1ZDY0YjM4MGE5ODkifQ=="/>
  </w:docVars>
  <w:rsids>
    <w:rsidRoot w:val="000F47D7"/>
    <w:rsid w:val="000F47D7"/>
    <w:rsid w:val="00457885"/>
    <w:rsid w:val="004D3564"/>
    <w:rsid w:val="004F556B"/>
    <w:rsid w:val="0071573E"/>
    <w:rsid w:val="007541FB"/>
    <w:rsid w:val="00814FC6"/>
    <w:rsid w:val="00AE2830"/>
    <w:rsid w:val="00E210CF"/>
    <w:rsid w:val="00F1074B"/>
    <w:rsid w:val="29F225BE"/>
    <w:rsid w:val="32E75E2A"/>
    <w:rsid w:val="39FF1629"/>
    <w:rsid w:val="590A4E61"/>
    <w:rsid w:val="7F133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59</Words>
  <Characters>62</Characters>
  <Lines>2</Lines>
  <Paragraphs>1</Paragraphs>
  <TotalTime>0</TotalTime>
  <ScaleCrop>false</ScaleCrop>
  <LinksUpToDate>false</LinksUpToDate>
  <CharactersWithSpaces>62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2021-08-16T07:57:00Z</dcterms:created>
  <dc:creator>user</dc:creator>
  <cp:lastModifiedBy>张佳威</cp:lastModifiedBy>
  <cp:lastPrinted>2021-11-03T02:06:00Z</cp:lastPrinted>
  <dcterms:modified xsi:type="dcterms:W3CDTF">2023-12-04T03:37:39Z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2A0CB1FC36A74899BF1B0A4A01E467DF_12</vt:lpwstr>
  </property>
</Properties>
</file>